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20" w:lineRule="exact"/>
        <w:jc w:val="center"/>
        <w:rPr>
          <w:rStyle w:val="6"/>
          <w:rFonts w:asciiTheme="minorEastAsia" w:hAnsiTheme="minorEastAsia" w:cstheme="minorEastAsia"/>
          <w:color w:val="000000"/>
          <w:kern w:val="0"/>
          <w:sz w:val="44"/>
          <w:szCs w:val="44"/>
          <w:shd w:val="clear" w:color="auto" w:fill="FFFFFF"/>
        </w:rPr>
      </w:pPr>
      <w:r>
        <w:rPr>
          <w:rStyle w:val="6"/>
          <w:rFonts w:hint="eastAsia" w:asciiTheme="minorEastAsia" w:hAnsiTheme="minorEastAsia" w:cstheme="minorEastAsia"/>
          <w:color w:val="000000"/>
          <w:kern w:val="0"/>
          <w:sz w:val="44"/>
          <w:szCs w:val="44"/>
          <w:shd w:val="clear" w:color="auto" w:fill="FFFFFF"/>
        </w:rPr>
        <w:t>长沙市望城区人民检察院</w:t>
      </w:r>
    </w:p>
    <w:p>
      <w:pPr>
        <w:widowControl/>
        <w:shd w:val="clear" w:color="auto" w:fill="FFFFFF"/>
        <w:spacing w:line="520" w:lineRule="exact"/>
        <w:jc w:val="center"/>
        <w:rPr>
          <w:rFonts w:asciiTheme="minorEastAsia" w:hAnsiTheme="minorEastAsia" w:cstheme="minorEastAsia"/>
          <w:color w:val="000000"/>
          <w:sz w:val="44"/>
          <w:szCs w:val="44"/>
        </w:rPr>
      </w:pPr>
      <w:r>
        <w:rPr>
          <w:rStyle w:val="6"/>
          <w:rFonts w:hint="eastAsia" w:asciiTheme="minorEastAsia" w:hAnsiTheme="minorEastAsia" w:cstheme="minorEastAsia"/>
          <w:color w:val="000000"/>
          <w:kern w:val="0"/>
          <w:sz w:val="44"/>
          <w:szCs w:val="44"/>
          <w:shd w:val="clear" w:color="auto" w:fill="FFFFFF"/>
        </w:rPr>
        <w:t>2019年公开选调工作人员公告</w:t>
      </w:r>
    </w:p>
    <w:p>
      <w:pPr>
        <w:widowControl/>
        <w:shd w:val="clear" w:color="auto" w:fill="FFFFFF"/>
        <w:spacing w:line="520" w:lineRule="exact"/>
        <w:jc w:val="center"/>
        <w:rPr>
          <w:rFonts w:ascii="宋体" w:hAnsi="宋体" w:eastAsia="宋体" w:cs="宋体"/>
          <w:color w:val="000000"/>
          <w:sz w:val="18"/>
          <w:szCs w:val="18"/>
        </w:rPr>
      </w:pPr>
      <w:r>
        <w:rPr>
          <w:rFonts w:ascii="宋体" w:hAnsi="宋体" w:eastAsia="宋体" w:cs="宋体"/>
          <w:b/>
          <w:color w:val="000000"/>
          <w:kern w:val="0"/>
          <w:sz w:val="24"/>
          <w:shd w:val="clear" w:color="auto" w:fill="FFFFFF"/>
        </w:rPr>
        <w:t> </w:t>
      </w:r>
    </w:p>
    <w:p>
      <w:pPr>
        <w:widowControl/>
        <w:shd w:val="clear" w:color="auto" w:fill="FFFFFF"/>
        <w:spacing w:line="520" w:lineRule="exac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为进一步调整干部结构、充实工作力量，按照公开、平等、竞争、择优的原则，根据《中华人民共和国公务员法》《中华人民共和国检察官法》的有关规定，经研究同意，长沙市望城区人民检察院拟面向全国监察系统、法院系统、检察系统公开选调4名检察工作人员。现将有关事项公告如下：</w:t>
      </w:r>
    </w:p>
    <w:p>
      <w:pPr>
        <w:widowControl/>
        <w:shd w:val="clear" w:color="auto" w:fill="FFFFFF"/>
        <w:spacing w:line="520" w:lineRule="exact"/>
        <w:ind w:firstLine="64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一、选调原则</w:t>
      </w:r>
    </w:p>
    <w:p>
      <w:pPr>
        <w:widowControl/>
        <w:shd w:val="clear" w:color="auto" w:fill="FFFFFF"/>
        <w:spacing w:line="520" w:lineRule="exac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坚持公开、公正、竞争、择优原则。</w:t>
      </w:r>
    </w:p>
    <w:p>
      <w:pPr>
        <w:widowControl/>
        <w:shd w:val="clear" w:color="auto" w:fill="FFFFFF"/>
        <w:spacing w:line="520" w:lineRule="exact"/>
        <w:ind w:firstLine="64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二、选调条件</w:t>
      </w:r>
    </w:p>
    <w:p>
      <w:pPr>
        <w:widowControl/>
        <w:shd w:val="clear" w:color="auto" w:fill="FFFFFF"/>
        <w:spacing w:line="520" w:lineRule="exact"/>
        <w:ind w:firstLine="643" w:firstLineChars="20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（一）基本条件</w:t>
      </w:r>
    </w:p>
    <w:p>
      <w:pPr>
        <w:widowControl/>
        <w:shd w:val="clear" w:color="auto" w:fill="FFFFFF"/>
        <w:spacing w:line="520" w:lineRule="exact"/>
        <w:ind w:firstLine="640" w:firstLineChars="200"/>
        <w:jc w:val="left"/>
        <w:rPr>
          <w:rFonts w:hint="eastAsia" w:ascii="仿宋" w:hAnsi="仿宋" w:eastAsia="仿宋" w:cs="仿宋"/>
          <w:color w:val="000000"/>
          <w:kern w:val="0"/>
          <w:sz w:val="32"/>
          <w:szCs w:val="32"/>
          <w:shd w:val="clear" w:color="auto" w:fill="FFFFFF"/>
          <w:lang w:val="en-US" w:eastAsia="zh-CN"/>
        </w:rPr>
      </w:pPr>
      <w:r>
        <w:rPr>
          <w:rFonts w:hint="eastAsia" w:ascii="仿宋" w:hAnsi="仿宋" w:eastAsia="仿宋" w:cs="仿宋"/>
          <w:color w:val="000000"/>
          <w:kern w:val="0"/>
          <w:sz w:val="32"/>
          <w:szCs w:val="32"/>
          <w:shd w:val="clear" w:color="auto" w:fill="FFFFFF"/>
          <w:lang w:val="en-US" w:eastAsia="zh-CN"/>
        </w:rPr>
        <w:t>1、</w:t>
      </w:r>
      <w:r>
        <w:rPr>
          <w:rFonts w:hint="eastAsia" w:ascii="仿宋" w:hAnsi="仿宋" w:eastAsia="仿宋" w:cs="仿宋"/>
          <w:color w:val="000000"/>
          <w:kern w:val="0"/>
          <w:sz w:val="32"/>
          <w:szCs w:val="32"/>
          <w:shd w:val="clear" w:color="auto" w:fill="FFFFFF"/>
        </w:rPr>
        <w:t>具有良好的政治素养、道德品行、职业操守、岗位技能和身体素质；</w:t>
      </w:r>
    </w:p>
    <w:p>
      <w:pPr>
        <w:widowControl/>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lang w:val="en-US" w:eastAsia="zh-CN"/>
        </w:rPr>
        <w:t>2</w:t>
      </w:r>
      <w:r>
        <w:rPr>
          <w:rFonts w:hint="eastAsia" w:ascii="仿宋" w:hAnsi="仿宋" w:eastAsia="仿宋" w:cs="仿宋"/>
          <w:color w:val="000000"/>
          <w:kern w:val="0"/>
          <w:sz w:val="32"/>
          <w:szCs w:val="32"/>
          <w:shd w:val="clear" w:color="auto" w:fill="FFFFFF"/>
        </w:rPr>
        <w:t>、年龄在35周岁（1984年12月1日后出生）以下；</w:t>
      </w:r>
    </w:p>
    <w:p>
      <w:pPr>
        <w:widowControl/>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lang w:val="en-US" w:eastAsia="zh-CN"/>
        </w:rPr>
        <w:t>3</w:t>
      </w:r>
      <w:r>
        <w:rPr>
          <w:rFonts w:hint="eastAsia" w:ascii="仿宋" w:hAnsi="仿宋" w:eastAsia="仿宋" w:cs="仿宋"/>
          <w:color w:val="000000"/>
          <w:kern w:val="0"/>
          <w:sz w:val="32"/>
          <w:szCs w:val="32"/>
          <w:shd w:val="clear" w:color="auto" w:fill="FFFFFF"/>
        </w:rPr>
        <w:t>、</w:t>
      </w:r>
      <w:r>
        <w:rPr>
          <w:rFonts w:hint="eastAsia" w:ascii="仿宋" w:hAnsi="仿宋" w:eastAsia="仿宋" w:cs="仿宋"/>
          <w:color w:val="000000"/>
          <w:kern w:val="0"/>
          <w:sz w:val="32"/>
          <w:szCs w:val="32"/>
          <w:shd w:val="clear" w:color="auto" w:fill="FFFFFF"/>
          <w:lang w:val="en-US" w:eastAsia="zh-CN"/>
        </w:rPr>
        <w:t>法学</w:t>
      </w:r>
      <w:r>
        <w:rPr>
          <w:rFonts w:hint="eastAsia" w:ascii="仿宋" w:hAnsi="仿宋" w:eastAsia="仿宋" w:cs="仿宋"/>
          <w:color w:val="000000"/>
          <w:kern w:val="0"/>
          <w:sz w:val="32"/>
          <w:szCs w:val="32"/>
          <w:shd w:val="clear" w:color="auto" w:fill="FFFFFF"/>
        </w:rPr>
        <w:t>专业全日制本科及以上学历；</w:t>
      </w:r>
    </w:p>
    <w:p>
      <w:pPr>
        <w:widowControl/>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lang w:val="en-US" w:eastAsia="zh-CN"/>
        </w:rPr>
        <w:t>4</w:t>
      </w:r>
      <w:r>
        <w:rPr>
          <w:rFonts w:hint="eastAsia" w:ascii="仿宋" w:hAnsi="仿宋" w:eastAsia="仿宋" w:cs="仿宋"/>
          <w:color w:val="000000"/>
          <w:kern w:val="0"/>
          <w:sz w:val="32"/>
          <w:szCs w:val="32"/>
          <w:shd w:val="clear" w:color="auto" w:fill="FFFFFF"/>
        </w:rPr>
        <w:t>、已进行公务员登记</w:t>
      </w:r>
      <w:r>
        <w:rPr>
          <w:rFonts w:hint="eastAsia" w:ascii="仿宋" w:hAnsi="仿宋" w:eastAsia="仿宋" w:cs="仿宋"/>
          <w:color w:val="000000"/>
          <w:kern w:val="0"/>
          <w:sz w:val="32"/>
          <w:szCs w:val="32"/>
          <w:shd w:val="clear" w:color="auto" w:fill="FFFFFF"/>
          <w:lang w:val="en-US" w:eastAsia="zh-CN"/>
        </w:rPr>
        <w:t>备案</w:t>
      </w:r>
      <w:r>
        <w:rPr>
          <w:rFonts w:hint="eastAsia" w:ascii="仿宋" w:hAnsi="仿宋" w:eastAsia="仿宋" w:cs="仿宋"/>
          <w:color w:val="000000"/>
          <w:kern w:val="0"/>
          <w:sz w:val="32"/>
          <w:szCs w:val="32"/>
          <w:shd w:val="clear" w:color="auto" w:fill="FFFFFF"/>
        </w:rPr>
        <w:t>，具有国家公务员身份，历年公务员考核等次均为称职以上；</w:t>
      </w:r>
    </w:p>
    <w:p>
      <w:pPr>
        <w:widowControl/>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lang w:val="en-US" w:eastAsia="zh-CN"/>
        </w:rPr>
        <w:t>5</w:t>
      </w:r>
      <w:r>
        <w:rPr>
          <w:rFonts w:hint="eastAsia" w:ascii="仿宋" w:hAnsi="仿宋" w:eastAsia="仿宋" w:cs="仿宋"/>
          <w:color w:val="000000"/>
          <w:kern w:val="0"/>
          <w:sz w:val="32"/>
          <w:szCs w:val="32"/>
          <w:shd w:val="clear" w:color="auto" w:fill="FFFFFF"/>
        </w:rPr>
        <w:t>、具有3年以上纪（监)委、法院、检察院工作经验；</w:t>
      </w:r>
    </w:p>
    <w:p>
      <w:pPr>
        <w:widowControl/>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lang w:val="en-US" w:eastAsia="zh-CN"/>
        </w:rPr>
        <w:t>6</w:t>
      </w:r>
      <w:r>
        <w:rPr>
          <w:rFonts w:hint="eastAsia" w:ascii="仿宋" w:hAnsi="仿宋" w:eastAsia="仿宋" w:cs="仿宋"/>
          <w:color w:val="000000"/>
          <w:kern w:val="0"/>
          <w:sz w:val="32"/>
          <w:szCs w:val="32"/>
          <w:shd w:val="clear" w:color="auto" w:fill="FFFFFF"/>
        </w:rPr>
        <w:t>、法律、法规规定的其他条件。</w:t>
      </w:r>
    </w:p>
    <w:p>
      <w:pPr>
        <w:widowControl/>
        <w:shd w:val="clear" w:color="auto" w:fill="FFFFFF"/>
        <w:spacing w:line="520" w:lineRule="exact"/>
        <w:ind w:firstLine="643" w:firstLineChars="20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（二）具体要求和人数（详见附件</w:t>
      </w:r>
      <w:r>
        <w:rPr>
          <w:rFonts w:hint="eastAsia" w:ascii="仿宋" w:hAnsi="仿宋" w:eastAsia="仿宋" w:cs="仿宋"/>
          <w:b/>
          <w:color w:val="000000"/>
          <w:kern w:val="0"/>
          <w:sz w:val="32"/>
          <w:szCs w:val="32"/>
          <w:shd w:val="clear" w:color="auto" w:fill="FFFFFF"/>
          <w:lang w:val="en-US" w:eastAsia="zh-CN"/>
        </w:rPr>
        <w:t>1</w:t>
      </w:r>
      <w:r>
        <w:rPr>
          <w:rFonts w:hint="eastAsia" w:ascii="仿宋" w:hAnsi="仿宋" w:eastAsia="仿宋" w:cs="仿宋"/>
          <w:b/>
          <w:color w:val="000000"/>
          <w:kern w:val="0"/>
          <w:sz w:val="32"/>
          <w:szCs w:val="32"/>
          <w:shd w:val="clear" w:color="auto" w:fill="FFFFFF"/>
        </w:rPr>
        <w:t>）</w:t>
      </w:r>
    </w:p>
    <w:p>
      <w:pPr>
        <w:widowControl/>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1、司法行政人员要求：限男性</w:t>
      </w:r>
      <w:r>
        <w:rPr>
          <w:rFonts w:hint="eastAsia" w:ascii="仿宋" w:hAnsi="仿宋" w:eastAsia="仿宋" w:cs="仿宋"/>
          <w:color w:val="000000"/>
          <w:kern w:val="0"/>
          <w:sz w:val="32"/>
          <w:szCs w:val="32"/>
          <w:shd w:val="clear" w:color="auto" w:fill="FFFFFF"/>
          <w:lang w:val="en-US" w:eastAsia="zh-CN"/>
        </w:rPr>
        <w:t xml:space="preserve"> 2名</w:t>
      </w:r>
      <w:r>
        <w:rPr>
          <w:rFonts w:hint="eastAsia" w:ascii="仿宋" w:hAnsi="仿宋" w:eastAsia="仿宋" w:cs="仿宋"/>
          <w:color w:val="000000"/>
          <w:kern w:val="0"/>
          <w:sz w:val="32"/>
          <w:szCs w:val="32"/>
          <w:shd w:val="clear" w:color="auto" w:fill="FFFFFF"/>
        </w:rPr>
        <w:t>。</w:t>
      </w:r>
    </w:p>
    <w:p>
      <w:pPr>
        <w:widowControl/>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2、检察官助理要求：通过国家司法考试（A证）</w:t>
      </w:r>
      <w:r>
        <w:rPr>
          <w:rFonts w:hint="eastAsia" w:ascii="仿宋" w:hAnsi="仿宋" w:eastAsia="仿宋" w:cs="仿宋"/>
          <w:color w:val="000000"/>
          <w:kern w:val="0"/>
          <w:sz w:val="32"/>
          <w:szCs w:val="32"/>
          <w:shd w:val="clear" w:color="auto" w:fill="FFFFFF"/>
          <w:lang w:val="en-US" w:eastAsia="zh-CN"/>
        </w:rPr>
        <w:t xml:space="preserve"> 2名</w:t>
      </w:r>
      <w:r>
        <w:rPr>
          <w:rFonts w:hint="eastAsia" w:ascii="仿宋" w:hAnsi="仿宋" w:eastAsia="仿宋" w:cs="仿宋"/>
          <w:color w:val="000000"/>
          <w:kern w:val="0"/>
          <w:sz w:val="32"/>
          <w:szCs w:val="32"/>
          <w:shd w:val="clear" w:color="auto" w:fill="FFFFFF"/>
        </w:rPr>
        <w:t>。</w:t>
      </w:r>
    </w:p>
    <w:p>
      <w:pPr>
        <w:widowControl/>
        <w:shd w:val="clear" w:color="auto" w:fill="FFFFFF"/>
        <w:spacing w:line="520" w:lineRule="exact"/>
        <w:ind w:left="64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w:t>
      </w:r>
      <w:r>
        <w:rPr>
          <w:rFonts w:hint="eastAsia" w:ascii="仿宋" w:hAnsi="仿宋" w:eastAsia="仿宋" w:cs="仿宋"/>
          <w:b/>
          <w:color w:val="000000"/>
          <w:kern w:val="0"/>
          <w:sz w:val="32"/>
          <w:szCs w:val="32"/>
          <w:shd w:val="clear" w:color="auto" w:fill="FFFFFF"/>
          <w:lang w:val="en-US" w:eastAsia="zh-CN"/>
        </w:rPr>
        <w:t>三</w:t>
      </w:r>
      <w:r>
        <w:rPr>
          <w:rFonts w:hint="eastAsia" w:ascii="仿宋" w:hAnsi="仿宋" w:eastAsia="仿宋" w:cs="仿宋"/>
          <w:b/>
          <w:color w:val="000000"/>
          <w:kern w:val="0"/>
          <w:sz w:val="32"/>
          <w:szCs w:val="32"/>
          <w:shd w:val="clear" w:color="auto" w:fill="FFFFFF"/>
        </w:rPr>
        <w:t>）具有下列情形之一的不予选调：</w:t>
      </w:r>
    </w:p>
    <w:p>
      <w:pPr>
        <w:widowControl/>
        <w:numPr>
          <w:ilvl w:val="0"/>
          <w:numId w:val="1"/>
        </w:numPr>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涉嫌违纪违法正在接受有关机关审查尚未作出结论的；</w:t>
      </w:r>
    </w:p>
    <w:p>
      <w:pPr>
        <w:widowControl/>
        <w:numPr>
          <w:ilvl w:val="0"/>
          <w:numId w:val="1"/>
        </w:numPr>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受到诫勉、组织处理或者党纪政务处分等影响未满或者期满影响使用的；</w:t>
      </w:r>
    </w:p>
    <w:p>
      <w:pPr>
        <w:widowControl/>
        <w:numPr>
          <w:ilvl w:val="0"/>
          <w:numId w:val="1"/>
        </w:numPr>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进入公务员队伍或现单位时有服务期限定，未满服务年限或对转任有其他限制性规定的；</w:t>
      </w:r>
    </w:p>
    <w:p>
      <w:pPr>
        <w:widowControl/>
        <w:numPr>
          <w:ilvl w:val="0"/>
          <w:numId w:val="1"/>
        </w:numPr>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尚在新录用公务员试用期内的，受限于其他任职年限或合同规定的；</w:t>
      </w:r>
    </w:p>
    <w:p>
      <w:pPr>
        <w:widowControl/>
        <w:numPr>
          <w:ilvl w:val="0"/>
          <w:numId w:val="1"/>
        </w:numPr>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被依法列为失信联合惩戒对象的；</w:t>
      </w:r>
    </w:p>
    <w:p>
      <w:pPr>
        <w:widowControl/>
        <w:numPr>
          <w:ilvl w:val="0"/>
          <w:numId w:val="1"/>
        </w:numPr>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lang w:val="en-US" w:eastAsia="zh-CN"/>
        </w:rPr>
        <w:t>存在违规破格提拔、突击提拔等违反干部选拔任用政策规定尚未作出处理的。</w:t>
      </w:r>
    </w:p>
    <w:p>
      <w:pPr>
        <w:widowControl/>
        <w:numPr>
          <w:ilvl w:val="0"/>
          <w:numId w:val="1"/>
        </w:numPr>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法律、法规及有关政策规定的其他情形。</w:t>
      </w:r>
    </w:p>
    <w:p>
      <w:pPr>
        <w:widowControl/>
        <w:shd w:val="clear" w:color="auto" w:fill="FFFFFF"/>
        <w:spacing w:line="520" w:lineRule="exact"/>
        <w:ind w:left="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报考人员不得报考转任后即构成回避关系的职位。</w:t>
      </w:r>
    </w:p>
    <w:p>
      <w:pPr>
        <w:widowControl/>
        <w:shd w:val="clear" w:color="auto" w:fill="FFFFFF"/>
        <w:spacing w:line="520" w:lineRule="exact"/>
        <w:ind w:left="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以上禁止性规定期限计算均截止到2019年11月30日。</w:t>
      </w:r>
    </w:p>
    <w:p>
      <w:pPr>
        <w:widowControl/>
        <w:numPr>
          <w:ilvl w:val="0"/>
          <w:numId w:val="2"/>
        </w:numPr>
        <w:shd w:val="clear" w:color="auto" w:fill="FFFFFF"/>
        <w:spacing w:line="520" w:lineRule="exact"/>
        <w:ind w:firstLine="64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选调程序</w:t>
      </w:r>
    </w:p>
    <w:p>
      <w:pPr>
        <w:widowControl/>
        <w:numPr>
          <w:ilvl w:val="0"/>
          <w:numId w:val="3"/>
        </w:numPr>
        <w:shd w:val="clear" w:color="auto" w:fill="FFFFFF"/>
        <w:spacing w:line="520" w:lineRule="exact"/>
        <w:ind w:left="64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发布公告</w:t>
      </w:r>
    </w:p>
    <w:p>
      <w:pPr>
        <w:widowControl/>
        <w:shd w:val="clear" w:color="auto" w:fill="FFFFFF"/>
        <w:spacing w:line="520" w:lineRule="exact"/>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 xml:space="preserve">    选调公告在湖南省人民检察院、长沙市望城区政府网站等相关网站向社会发布。</w:t>
      </w:r>
    </w:p>
    <w:p>
      <w:pPr>
        <w:widowControl/>
        <w:shd w:val="clear" w:color="auto" w:fill="FFFFFF"/>
        <w:spacing w:line="520" w:lineRule="exact"/>
        <w:ind w:firstLine="64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（二）报名</w:t>
      </w:r>
    </w:p>
    <w:p>
      <w:pPr>
        <w:widowControl/>
        <w:shd w:val="clear" w:color="auto" w:fill="FFFFFF"/>
        <w:spacing w:line="520" w:lineRule="exact"/>
        <w:ind w:firstLine="640"/>
        <w:jc w:val="left"/>
        <w:rPr>
          <w:rFonts w:hint="default" w:ascii="仿宋" w:hAnsi="仿宋" w:eastAsia="仿宋" w:cs="仿宋"/>
          <w:b/>
          <w:color w:val="000000"/>
          <w:kern w:val="0"/>
          <w:sz w:val="32"/>
          <w:szCs w:val="32"/>
          <w:shd w:val="clear" w:color="auto" w:fill="FFFFFF"/>
          <w:lang w:val="en-US" w:eastAsia="zh-CN"/>
        </w:rPr>
      </w:pPr>
      <w:r>
        <w:rPr>
          <w:rFonts w:hint="eastAsia" w:ascii="仿宋" w:hAnsi="仿宋" w:eastAsia="仿宋" w:cs="仿宋"/>
          <w:b/>
          <w:color w:val="000000"/>
          <w:kern w:val="0"/>
          <w:sz w:val="32"/>
          <w:szCs w:val="32"/>
          <w:shd w:val="clear" w:color="auto" w:fill="FFFFFF"/>
        </w:rPr>
        <w:t>1.报名时间：</w:t>
      </w:r>
      <w:r>
        <w:rPr>
          <w:rFonts w:hint="eastAsia" w:ascii="仿宋" w:hAnsi="仿宋" w:eastAsia="仿宋" w:cs="仿宋"/>
          <w:b w:val="0"/>
          <w:bCs/>
          <w:color w:val="000000"/>
          <w:kern w:val="0"/>
          <w:sz w:val="32"/>
          <w:szCs w:val="32"/>
          <w:shd w:val="clear" w:color="auto" w:fill="FFFFFF"/>
          <w:lang w:val="en-US" w:eastAsia="zh-CN"/>
        </w:rPr>
        <w:t>2019年12月20日至2019年12月29日（工作日上午9:00-12:00，下午1:00-5:00）</w:t>
      </w:r>
    </w:p>
    <w:p>
      <w:pPr>
        <w:widowControl/>
        <w:shd w:val="clear" w:color="auto" w:fill="FFFFFF"/>
        <w:spacing w:line="520" w:lineRule="exact"/>
        <w:ind w:firstLine="640"/>
        <w:jc w:val="left"/>
        <w:rPr>
          <w:rFonts w:hint="default" w:ascii="仿宋" w:hAnsi="仿宋" w:eastAsia="仿宋" w:cs="仿宋"/>
          <w:b/>
          <w:color w:val="000000"/>
          <w:kern w:val="0"/>
          <w:sz w:val="32"/>
          <w:szCs w:val="32"/>
          <w:shd w:val="clear" w:color="auto" w:fill="FFFFFF"/>
          <w:lang w:val="en-US" w:eastAsia="zh-CN"/>
        </w:rPr>
      </w:pPr>
      <w:r>
        <w:rPr>
          <w:rFonts w:hint="eastAsia" w:ascii="仿宋" w:hAnsi="仿宋" w:eastAsia="仿宋" w:cs="仿宋"/>
          <w:b/>
          <w:color w:val="000000"/>
          <w:kern w:val="0"/>
          <w:sz w:val="32"/>
          <w:szCs w:val="32"/>
          <w:shd w:val="clear" w:color="auto" w:fill="FFFFFF"/>
        </w:rPr>
        <w:t>2.报名地点：</w:t>
      </w:r>
      <w:r>
        <w:rPr>
          <w:rFonts w:hint="eastAsia" w:ascii="仿宋" w:hAnsi="仿宋" w:eastAsia="仿宋" w:cs="仿宋"/>
          <w:b/>
          <w:color w:val="000000"/>
          <w:kern w:val="0"/>
          <w:sz w:val="32"/>
          <w:szCs w:val="32"/>
          <w:shd w:val="clear" w:color="auto" w:fill="FFFFFF"/>
          <w:lang w:val="en-US" w:eastAsia="zh-CN"/>
        </w:rPr>
        <w:t>长沙市望城区人民检察院政工室328办公室（长沙市望城区郭亮路3号）</w:t>
      </w:r>
    </w:p>
    <w:p>
      <w:pPr>
        <w:widowControl/>
        <w:shd w:val="clear" w:color="auto" w:fill="FFFFFF"/>
        <w:spacing w:line="520" w:lineRule="exact"/>
        <w:ind w:firstLine="64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3.报名方式及要求：</w:t>
      </w:r>
    </w:p>
    <w:p>
      <w:pPr>
        <w:widowControl/>
        <w:shd w:val="clear" w:color="auto" w:fill="FFFFFF"/>
        <w:spacing w:line="520" w:lineRule="exac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（1）报名采取现场报名、网络报名两种方式，凡符合公告规定条件的人员均可自愿报名。报名人数与选调计划数的比例达到5：1</w:t>
      </w:r>
      <w:r>
        <w:rPr>
          <w:rFonts w:hint="eastAsia" w:ascii="仿宋" w:hAnsi="仿宋" w:eastAsia="仿宋" w:cs="仿宋"/>
          <w:color w:val="000000"/>
          <w:kern w:val="0"/>
          <w:sz w:val="32"/>
          <w:szCs w:val="32"/>
          <w:shd w:val="clear" w:color="auto" w:fill="FFFFFF"/>
          <w:lang w:val="en-US" w:eastAsia="zh-CN"/>
        </w:rPr>
        <w:t>方</w:t>
      </w:r>
      <w:r>
        <w:rPr>
          <w:rFonts w:hint="eastAsia" w:ascii="仿宋" w:hAnsi="仿宋" w:eastAsia="仿宋" w:cs="仿宋"/>
          <w:color w:val="000000"/>
          <w:kern w:val="0"/>
          <w:sz w:val="32"/>
          <w:szCs w:val="32"/>
          <w:shd w:val="clear" w:color="auto" w:fill="FFFFFF"/>
        </w:rPr>
        <w:t>可开考，达不到比例的，报</w:t>
      </w:r>
      <w:r>
        <w:rPr>
          <w:rFonts w:hint="eastAsia" w:ascii="仿宋" w:hAnsi="仿宋" w:eastAsia="仿宋" w:cs="仿宋"/>
          <w:color w:val="000000"/>
          <w:kern w:val="0"/>
          <w:sz w:val="32"/>
          <w:szCs w:val="32"/>
          <w:shd w:val="clear" w:color="auto" w:fill="FFFFFF"/>
          <w:lang w:val="en-US" w:eastAsia="zh-CN"/>
        </w:rPr>
        <w:t>长沙市纪委派驻</w:t>
      </w:r>
      <w:r>
        <w:rPr>
          <w:rFonts w:hint="eastAsia" w:ascii="仿宋" w:hAnsi="仿宋" w:eastAsia="仿宋" w:cs="仿宋"/>
          <w:color w:val="000000"/>
          <w:kern w:val="0"/>
          <w:sz w:val="32"/>
          <w:szCs w:val="32"/>
          <w:shd w:val="clear" w:color="auto" w:fill="FFFFFF"/>
        </w:rPr>
        <w:t>市检察院纪检组和</w:t>
      </w:r>
      <w:r>
        <w:rPr>
          <w:rFonts w:hint="eastAsia" w:ascii="仿宋" w:hAnsi="仿宋" w:eastAsia="仿宋" w:cs="仿宋"/>
          <w:color w:val="000000"/>
          <w:kern w:val="0"/>
          <w:sz w:val="32"/>
          <w:szCs w:val="32"/>
          <w:shd w:val="clear" w:color="auto" w:fill="FFFFFF"/>
          <w:lang w:val="en-US" w:eastAsia="zh-CN"/>
        </w:rPr>
        <w:t>望城区纪委派驻</w:t>
      </w:r>
      <w:r>
        <w:rPr>
          <w:rFonts w:hint="eastAsia" w:ascii="仿宋" w:hAnsi="仿宋" w:eastAsia="仿宋" w:cs="仿宋"/>
          <w:color w:val="000000"/>
          <w:kern w:val="0"/>
          <w:sz w:val="32"/>
          <w:szCs w:val="32"/>
          <w:shd w:val="clear" w:color="auto" w:fill="FFFFFF"/>
        </w:rPr>
        <w:t>区</w:t>
      </w:r>
      <w:r>
        <w:rPr>
          <w:rFonts w:hint="eastAsia" w:ascii="仿宋" w:hAnsi="仿宋" w:eastAsia="仿宋" w:cs="仿宋"/>
          <w:color w:val="000000"/>
          <w:kern w:val="0"/>
          <w:sz w:val="32"/>
          <w:szCs w:val="32"/>
          <w:shd w:val="clear" w:color="auto" w:fill="FFFFFF"/>
          <w:lang w:val="en-US" w:eastAsia="zh-CN"/>
        </w:rPr>
        <w:t>委</w:t>
      </w:r>
      <w:r>
        <w:rPr>
          <w:rFonts w:hint="eastAsia" w:ascii="仿宋" w:hAnsi="仿宋" w:eastAsia="仿宋" w:cs="仿宋"/>
          <w:color w:val="000000"/>
          <w:kern w:val="0"/>
          <w:sz w:val="32"/>
          <w:szCs w:val="32"/>
          <w:shd w:val="clear" w:color="auto" w:fill="FFFFFF"/>
        </w:rPr>
        <w:t>政法委纪检组审核，决定取消或核减该岗位选调计划数。</w:t>
      </w:r>
    </w:p>
    <w:p>
      <w:pPr>
        <w:widowControl/>
        <w:shd w:val="clear" w:color="auto" w:fill="FFFFFF"/>
        <w:spacing w:line="520" w:lineRule="exac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联系邮箱：</w:t>
      </w:r>
      <w:r>
        <w:fldChar w:fldCharType="begin"/>
      </w:r>
      <w:r>
        <w:instrText xml:space="preserve"> HYPERLINK "mailto:wcjcyzgs@163.com" </w:instrText>
      </w:r>
      <w:r>
        <w:fldChar w:fldCharType="separate"/>
      </w:r>
      <w:r>
        <w:rPr>
          <w:rStyle w:val="7"/>
          <w:rFonts w:hint="eastAsia" w:ascii="仿宋" w:hAnsi="仿宋" w:eastAsia="仿宋" w:cs="仿宋"/>
          <w:kern w:val="0"/>
          <w:sz w:val="32"/>
          <w:szCs w:val="32"/>
          <w:shd w:val="clear" w:color="auto" w:fill="FFFFFF"/>
        </w:rPr>
        <w:t>wcjcyzgs@163.com</w:t>
      </w:r>
      <w:r>
        <w:rPr>
          <w:rStyle w:val="7"/>
          <w:rFonts w:hint="eastAsia" w:ascii="仿宋" w:hAnsi="仿宋" w:eastAsia="仿宋" w:cs="仿宋"/>
          <w:kern w:val="0"/>
          <w:sz w:val="32"/>
          <w:szCs w:val="32"/>
          <w:shd w:val="clear" w:color="auto" w:fill="FFFFFF"/>
        </w:rPr>
        <w:fldChar w:fldCharType="end"/>
      </w:r>
      <w:r>
        <w:rPr>
          <w:rFonts w:hint="eastAsia" w:ascii="仿宋" w:hAnsi="仿宋" w:eastAsia="仿宋" w:cs="仿宋"/>
          <w:color w:val="000000"/>
          <w:kern w:val="0"/>
          <w:sz w:val="32"/>
          <w:szCs w:val="32"/>
          <w:shd w:val="clear" w:color="auto" w:fill="FFFFFF"/>
        </w:rPr>
        <w:tab/>
      </w:r>
      <w:r>
        <w:rPr>
          <w:rFonts w:hint="eastAsia" w:ascii="仿宋" w:hAnsi="仿宋" w:eastAsia="仿宋" w:cs="仿宋"/>
          <w:color w:val="000000"/>
          <w:kern w:val="0"/>
          <w:sz w:val="32"/>
          <w:szCs w:val="32"/>
          <w:shd w:val="clear" w:color="auto" w:fill="FFFFFF"/>
        </w:rPr>
        <w:tab/>
      </w:r>
    </w:p>
    <w:p>
      <w:pPr>
        <w:widowControl/>
        <w:shd w:val="clear" w:color="auto" w:fill="FFFFFF"/>
        <w:spacing w:line="520" w:lineRule="exact"/>
        <w:ind w:firstLine="640"/>
        <w:jc w:val="left"/>
        <w:rPr>
          <w:rFonts w:hint="default" w:ascii="仿宋" w:hAnsi="仿宋" w:eastAsia="仿宋" w:cs="仿宋"/>
          <w:color w:val="000000"/>
          <w:kern w:val="0"/>
          <w:sz w:val="32"/>
          <w:szCs w:val="32"/>
          <w:shd w:val="clear" w:color="auto" w:fill="FFFFFF"/>
          <w:lang w:val="en-US" w:eastAsia="zh-CN"/>
        </w:rPr>
      </w:pPr>
      <w:r>
        <w:rPr>
          <w:rFonts w:hint="eastAsia" w:ascii="仿宋" w:hAnsi="仿宋" w:eastAsia="仿宋" w:cs="仿宋"/>
          <w:color w:val="000000"/>
          <w:kern w:val="0"/>
          <w:sz w:val="32"/>
          <w:szCs w:val="32"/>
          <w:shd w:val="clear" w:color="auto" w:fill="FFFFFF"/>
        </w:rPr>
        <w:t>联系电话：</w:t>
      </w:r>
      <w:r>
        <w:rPr>
          <w:rFonts w:hint="eastAsia" w:ascii="仿宋" w:hAnsi="仿宋" w:eastAsia="仿宋" w:cs="仿宋"/>
          <w:color w:val="000000"/>
          <w:kern w:val="0"/>
          <w:sz w:val="32"/>
          <w:szCs w:val="32"/>
          <w:shd w:val="clear" w:color="auto" w:fill="FFFFFF"/>
          <w:lang w:val="en-US" w:eastAsia="zh-CN"/>
        </w:rPr>
        <w:t>88177078</w:t>
      </w:r>
    </w:p>
    <w:p>
      <w:pPr>
        <w:widowControl/>
        <w:shd w:val="clear" w:color="auto" w:fill="FFFFFF"/>
        <w:spacing w:line="520" w:lineRule="exact"/>
        <w:ind w:firstLine="64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（2）报名者应在报名截止时间前提供下列资料：</w:t>
      </w:r>
    </w:p>
    <w:p>
      <w:pPr>
        <w:widowControl/>
        <w:shd w:val="clear" w:color="auto" w:fill="FFFFFF"/>
        <w:spacing w:line="520" w:lineRule="exac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①本人近期二寸彩色免冠照片3张；</w:t>
      </w:r>
    </w:p>
    <w:p>
      <w:pPr>
        <w:widowControl/>
        <w:shd w:val="clear" w:color="auto" w:fill="FFFFFF"/>
        <w:spacing w:line="520" w:lineRule="exac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②公务员登记表（包括近三年公务员年度考核表</w:t>
      </w:r>
      <w:r>
        <w:rPr>
          <w:rFonts w:hint="eastAsia" w:ascii="仿宋" w:hAnsi="仿宋" w:eastAsia="仿宋" w:cs="仿宋"/>
          <w:color w:val="000000"/>
          <w:kern w:val="0"/>
          <w:sz w:val="32"/>
          <w:szCs w:val="32"/>
          <w:shd w:val="clear" w:color="auto" w:fill="FFFFFF"/>
          <w:lang w:val="en-US" w:eastAsia="zh-CN"/>
        </w:rPr>
        <w:t>复印件，由档案管理部门加盖原件与复印件一致公章</w:t>
      </w:r>
      <w:r>
        <w:rPr>
          <w:rFonts w:hint="eastAsia" w:ascii="仿宋" w:hAnsi="仿宋" w:eastAsia="仿宋" w:cs="仿宋"/>
          <w:color w:val="000000"/>
          <w:kern w:val="0"/>
          <w:sz w:val="32"/>
          <w:szCs w:val="32"/>
          <w:shd w:val="clear" w:color="auto" w:fill="FFFFFF"/>
        </w:rPr>
        <w:t>）、毕业证、身份证、国家司法考试证书的原件、复印件等（网络报名各类证书可传照片）；</w:t>
      </w:r>
    </w:p>
    <w:p>
      <w:pPr>
        <w:widowControl/>
        <w:shd w:val="clear" w:color="auto" w:fill="FFFFFF"/>
        <w:spacing w:line="520" w:lineRule="exac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③《长沙市望城区人民检察院公开选调工作人员报名登记表》一式两份（见附件</w:t>
      </w:r>
      <w:r>
        <w:rPr>
          <w:rFonts w:hint="eastAsia" w:ascii="仿宋" w:hAnsi="仿宋" w:eastAsia="仿宋" w:cs="仿宋"/>
          <w:color w:val="000000"/>
          <w:kern w:val="0"/>
          <w:sz w:val="32"/>
          <w:szCs w:val="32"/>
          <w:shd w:val="clear" w:color="auto" w:fill="FFFFFF"/>
          <w:lang w:val="en-US" w:eastAsia="zh-CN"/>
        </w:rPr>
        <w:t>2</w:t>
      </w:r>
      <w:r>
        <w:rPr>
          <w:rFonts w:hint="eastAsia" w:ascii="仿宋" w:hAnsi="仿宋" w:eastAsia="仿宋" w:cs="仿宋"/>
          <w:color w:val="000000"/>
          <w:kern w:val="0"/>
          <w:sz w:val="32"/>
          <w:szCs w:val="32"/>
          <w:shd w:val="clear" w:color="auto" w:fill="FFFFFF"/>
        </w:rPr>
        <w:t>）；</w:t>
      </w:r>
    </w:p>
    <w:p>
      <w:pPr>
        <w:widowControl/>
        <w:shd w:val="clear" w:color="auto" w:fill="FFFFFF"/>
        <w:spacing w:line="520" w:lineRule="exac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④其他能够证明本人能力、业绩、荣誉的证明等材料的原件（网络报名可传照片）、复印件；</w:t>
      </w:r>
    </w:p>
    <w:p>
      <w:pPr>
        <w:widowControl/>
        <w:shd w:val="clear" w:color="auto" w:fill="FFFFFF"/>
        <w:spacing w:line="520" w:lineRule="exac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⑤所在单位开具的同意报考证明材料；</w:t>
      </w:r>
    </w:p>
    <w:p>
      <w:pPr>
        <w:widowControl/>
        <w:shd w:val="clear" w:color="auto" w:fill="FFFFFF"/>
        <w:spacing w:line="520" w:lineRule="exac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⑥提供所有资料的合法真实有效承诺书。</w:t>
      </w:r>
    </w:p>
    <w:p>
      <w:pPr>
        <w:widowControl/>
        <w:numPr>
          <w:ilvl w:val="0"/>
          <w:numId w:val="4"/>
        </w:numPr>
        <w:shd w:val="clear" w:color="auto" w:fill="FFFFFF"/>
        <w:spacing w:line="520" w:lineRule="exact"/>
        <w:ind w:firstLine="640"/>
        <w:jc w:val="left"/>
        <w:rPr>
          <w:rFonts w:hint="eastAsia"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无法到现场报名的人员可以通过电子邮箱将相关报名资料以扫描件形式进行报名，并将邮件名设为“长沙市望城区检察院2019年度选调考试报名+岗位名称（本人姓名）”。</w:t>
      </w:r>
    </w:p>
    <w:p>
      <w:pPr>
        <w:widowControl/>
        <w:numPr>
          <w:ilvl w:val="0"/>
          <w:numId w:val="0"/>
        </w:numPr>
        <w:shd w:val="clear" w:color="auto" w:fill="FFFFFF"/>
        <w:spacing w:line="520" w:lineRule="exact"/>
        <w:ind w:firstLine="640" w:firstLineChars="200"/>
        <w:jc w:val="left"/>
        <w:rPr>
          <w:rFonts w:hint="eastAsia"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lang w:val="en-US" w:eastAsia="zh-CN"/>
        </w:rPr>
        <w:t>选调单位对报考者提交的信息进行资格初审，并通过电话形式反馈初审结果。</w:t>
      </w:r>
    </w:p>
    <w:p>
      <w:pPr>
        <w:widowControl/>
        <w:shd w:val="clear" w:color="auto" w:fill="FFFFFF"/>
        <w:spacing w:line="520" w:lineRule="exact"/>
        <w:ind w:firstLine="630"/>
        <w:jc w:val="left"/>
        <w:rPr>
          <w:rFonts w:ascii="仿宋" w:hAnsi="仿宋" w:eastAsia="仿宋" w:cs="仿宋"/>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w:t>
      </w:r>
      <w:r>
        <w:rPr>
          <w:rFonts w:hint="eastAsia" w:ascii="仿宋" w:hAnsi="仿宋" w:eastAsia="仿宋" w:cs="仿宋"/>
          <w:b/>
          <w:color w:val="000000"/>
          <w:kern w:val="0"/>
          <w:sz w:val="32"/>
          <w:szCs w:val="32"/>
          <w:shd w:val="clear" w:color="auto" w:fill="FFFFFF"/>
          <w:lang w:val="en-US" w:eastAsia="zh-CN"/>
        </w:rPr>
        <w:t>三</w:t>
      </w:r>
      <w:r>
        <w:rPr>
          <w:rFonts w:hint="eastAsia" w:ascii="仿宋" w:hAnsi="仿宋" w:eastAsia="仿宋" w:cs="仿宋"/>
          <w:b/>
          <w:color w:val="000000"/>
          <w:kern w:val="0"/>
          <w:sz w:val="32"/>
          <w:szCs w:val="32"/>
          <w:shd w:val="clear" w:color="auto" w:fill="FFFFFF"/>
        </w:rPr>
        <w:t>）笔试</w:t>
      </w:r>
    </w:p>
    <w:p>
      <w:pPr>
        <w:widowControl/>
        <w:shd w:val="clear" w:color="auto" w:fill="FFFFFF"/>
        <w:spacing w:line="520" w:lineRule="exact"/>
        <w:ind w:firstLine="630"/>
        <w:jc w:val="left"/>
        <w:rPr>
          <w:rFonts w:hint="eastAsia"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1.笔试时间、地点另行通知。</w:t>
      </w:r>
    </w:p>
    <w:p>
      <w:pPr>
        <w:widowControl/>
        <w:shd w:val="clear" w:color="auto" w:fill="FFFFFF"/>
        <w:spacing w:line="520" w:lineRule="exact"/>
        <w:ind w:firstLine="63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2.考试必须携带本人有效身份证、笔试准考证（领取时间和地点另行通知）参加考试。</w:t>
      </w:r>
    </w:p>
    <w:p>
      <w:pPr>
        <w:widowControl/>
        <w:shd w:val="clear" w:color="auto" w:fill="FFFFFF"/>
        <w:spacing w:line="520" w:lineRule="exact"/>
        <w:ind w:firstLine="63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3.笔试成绩总分100分，采取闭卷方式进行。主要测试政策理论水平、分析和解决实际问题的能力以及文字表达能力等综合素质。</w:t>
      </w:r>
    </w:p>
    <w:p>
      <w:pPr>
        <w:widowControl/>
        <w:shd w:val="clear" w:color="auto" w:fill="FFFFFF"/>
        <w:spacing w:line="520" w:lineRule="exact"/>
        <w:ind w:firstLine="640"/>
        <w:jc w:val="left"/>
        <w:rPr>
          <w:rFonts w:hint="eastAsia" w:ascii="仿宋" w:hAnsi="仿宋" w:eastAsia="仿宋" w:cs="仿宋"/>
          <w:b/>
          <w:color w:val="000000"/>
          <w:kern w:val="0"/>
          <w:sz w:val="32"/>
          <w:szCs w:val="32"/>
          <w:shd w:val="clear" w:color="auto" w:fill="FFFFFF"/>
          <w:lang w:eastAsia="zh-CN"/>
        </w:rPr>
      </w:pPr>
      <w:r>
        <w:rPr>
          <w:rFonts w:hint="eastAsia" w:ascii="仿宋" w:hAnsi="仿宋" w:eastAsia="仿宋" w:cs="仿宋"/>
          <w:b/>
          <w:color w:val="000000"/>
          <w:kern w:val="0"/>
          <w:sz w:val="32"/>
          <w:szCs w:val="32"/>
          <w:shd w:val="clear" w:color="auto" w:fill="FFFFFF"/>
        </w:rPr>
        <w:t>（</w:t>
      </w:r>
      <w:r>
        <w:rPr>
          <w:rFonts w:hint="eastAsia" w:ascii="仿宋" w:hAnsi="仿宋" w:eastAsia="仿宋" w:cs="仿宋"/>
          <w:b/>
          <w:color w:val="000000"/>
          <w:kern w:val="0"/>
          <w:sz w:val="32"/>
          <w:szCs w:val="32"/>
          <w:shd w:val="clear" w:color="auto" w:fill="FFFFFF"/>
          <w:lang w:val="en-US" w:eastAsia="zh-CN"/>
        </w:rPr>
        <w:t>四</w:t>
      </w:r>
      <w:r>
        <w:rPr>
          <w:rFonts w:hint="eastAsia" w:ascii="仿宋" w:hAnsi="仿宋" w:eastAsia="仿宋" w:cs="仿宋"/>
          <w:b/>
          <w:color w:val="000000"/>
          <w:kern w:val="0"/>
          <w:sz w:val="32"/>
          <w:szCs w:val="32"/>
          <w:shd w:val="clear" w:color="auto" w:fill="FFFFFF"/>
        </w:rPr>
        <w:t>）资格</w:t>
      </w:r>
      <w:r>
        <w:rPr>
          <w:rFonts w:hint="eastAsia" w:ascii="仿宋" w:hAnsi="仿宋" w:eastAsia="仿宋" w:cs="仿宋"/>
          <w:b/>
          <w:color w:val="000000"/>
          <w:kern w:val="0"/>
          <w:sz w:val="32"/>
          <w:szCs w:val="32"/>
          <w:shd w:val="clear" w:color="auto" w:fill="FFFFFF"/>
          <w:lang w:val="en-US" w:eastAsia="zh-CN"/>
        </w:rPr>
        <w:t>复审</w:t>
      </w:r>
    </w:p>
    <w:p>
      <w:pPr>
        <w:widowControl/>
        <w:shd w:val="clear" w:color="auto" w:fill="FFFFFF"/>
        <w:spacing w:line="520" w:lineRule="exact"/>
        <w:ind w:firstLine="640"/>
        <w:jc w:val="left"/>
        <w:rPr>
          <w:rFonts w:ascii="仿宋" w:hAnsi="仿宋" w:eastAsia="仿宋" w:cs="仿宋"/>
          <w:b/>
          <w:color w:val="000000"/>
          <w:kern w:val="0"/>
          <w:sz w:val="32"/>
          <w:szCs w:val="32"/>
          <w:shd w:val="clear" w:color="auto" w:fill="FFFFFF"/>
        </w:rPr>
      </w:pPr>
      <w:r>
        <w:rPr>
          <w:rFonts w:hint="eastAsia" w:ascii="仿宋" w:hAnsi="仿宋" w:eastAsia="仿宋" w:cs="仿宋"/>
          <w:color w:val="000000"/>
          <w:kern w:val="0"/>
          <w:sz w:val="32"/>
          <w:szCs w:val="32"/>
          <w:shd w:val="clear" w:color="auto" w:fill="FFFFFF"/>
          <w:lang w:val="en-US" w:eastAsia="zh-CN"/>
        </w:rPr>
        <w:t>笔试成绩公布后，对进入面试的人员进行资格复审。资格复审需提交相关报名材料原件。未按时参加资格审查或资格审查不合格者，取消面试资格，依次递补符合条件者参加面试。</w:t>
      </w:r>
      <w:r>
        <w:rPr>
          <w:rFonts w:hint="eastAsia" w:ascii="仿宋" w:hAnsi="仿宋" w:eastAsia="仿宋" w:cs="仿宋"/>
          <w:color w:val="000000"/>
          <w:kern w:val="0"/>
          <w:sz w:val="32"/>
          <w:szCs w:val="32"/>
          <w:shd w:val="clear" w:color="auto" w:fill="FFFFFF"/>
        </w:rPr>
        <w:t>资格审查时提交的报考材料应当真实、准确。凡弄虚作假的，一经查实，取消选调资格，对</w:t>
      </w:r>
      <w:bookmarkStart w:id="0" w:name="_GoBack"/>
      <w:bookmarkEnd w:id="0"/>
      <w:r>
        <w:rPr>
          <w:rFonts w:hint="eastAsia" w:ascii="仿宋" w:hAnsi="仿宋" w:eastAsia="仿宋" w:cs="仿宋"/>
          <w:color w:val="000000"/>
          <w:kern w:val="0"/>
          <w:sz w:val="32"/>
          <w:szCs w:val="32"/>
          <w:shd w:val="clear" w:color="auto" w:fill="FFFFFF"/>
        </w:rPr>
        <w:t>报考人员的审查贯穿选调工作的全过程。</w:t>
      </w:r>
    </w:p>
    <w:p>
      <w:pPr>
        <w:widowControl/>
        <w:shd w:val="clear" w:color="auto" w:fill="FFFFFF"/>
        <w:spacing w:line="520" w:lineRule="exact"/>
        <w:ind w:firstLine="63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（五）面试</w:t>
      </w:r>
    </w:p>
    <w:p>
      <w:pPr>
        <w:widowControl/>
        <w:shd w:val="clear" w:color="auto" w:fill="FFFFFF"/>
        <w:spacing w:line="520" w:lineRule="exact"/>
        <w:ind w:firstLine="63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根据笔试成绩高低按照2:1的比例确定进入面试人员名单，面试采取结构化面试。面试的时间、地点电话告知进入面试人员。</w:t>
      </w:r>
    </w:p>
    <w:p>
      <w:pPr>
        <w:widowControl/>
        <w:shd w:val="clear" w:color="auto" w:fill="FFFFFF"/>
        <w:spacing w:line="520" w:lineRule="exact"/>
        <w:ind w:firstLine="640"/>
        <w:jc w:val="left"/>
        <w:rPr>
          <w:rFonts w:ascii="仿宋" w:hAnsi="仿宋" w:eastAsia="仿宋" w:cs="仿宋"/>
          <w:b/>
          <w:color w:val="000000"/>
          <w:sz w:val="32"/>
          <w:szCs w:val="32"/>
        </w:rPr>
      </w:pPr>
      <w:r>
        <w:rPr>
          <w:rFonts w:hint="eastAsia" w:ascii="仿宋" w:hAnsi="仿宋" w:eastAsia="仿宋" w:cs="仿宋"/>
          <w:b/>
          <w:color w:val="000000"/>
          <w:kern w:val="0"/>
          <w:sz w:val="32"/>
          <w:szCs w:val="32"/>
          <w:shd w:val="clear" w:color="auto" w:fill="FFFFFF"/>
        </w:rPr>
        <w:t>（六）成绩综合</w:t>
      </w:r>
    </w:p>
    <w:p>
      <w:pPr>
        <w:widowControl/>
        <w:shd w:val="clear" w:color="auto" w:fill="FFFFFF"/>
        <w:spacing w:line="520" w:lineRule="exact"/>
        <w:ind w:firstLine="64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总成绩＝笔试成绩×60%+面试成绩×40%。总成绩相同的，以笔试成绩确定排名顺序。笔试成绩、面试成绩保留到小数点后两位数字，总成绩保留到小数点后</w:t>
      </w:r>
      <w:r>
        <w:rPr>
          <w:rFonts w:hint="eastAsia" w:ascii="仿宋" w:hAnsi="仿宋" w:eastAsia="仿宋" w:cs="仿宋"/>
          <w:color w:val="000000"/>
          <w:kern w:val="0"/>
          <w:sz w:val="32"/>
          <w:szCs w:val="32"/>
          <w:shd w:val="clear" w:color="auto" w:fill="FFFFFF"/>
          <w:lang w:val="en-US" w:eastAsia="zh-CN"/>
        </w:rPr>
        <w:t>两</w:t>
      </w:r>
      <w:r>
        <w:rPr>
          <w:rFonts w:hint="eastAsia" w:ascii="仿宋" w:hAnsi="仿宋" w:eastAsia="仿宋" w:cs="仿宋"/>
          <w:color w:val="000000"/>
          <w:kern w:val="0"/>
          <w:sz w:val="32"/>
          <w:szCs w:val="32"/>
          <w:shd w:val="clear" w:color="auto" w:fill="FFFFFF"/>
        </w:rPr>
        <w:t>位数字。</w:t>
      </w:r>
    </w:p>
    <w:p>
      <w:pPr>
        <w:widowControl/>
        <w:shd w:val="clear" w:color="auto" w:fill="FFFFFF"/>
        <w:spacing w:line="520" w:lineRule="exact"/>
        <w:ind w:firstLine="640"/>
        <w:jc w:val="left"/>
        <w:rPr>
          <w:rFonts w:ascii="仿宋" w:hAnsi="仿宋" w:eastAsia="仿宋" w:cs="仿宋"/>
          <w:b/>
          <w:color w:val="000000"/>
          <w:sz w:val="32"/>
          <w:szCs w:val="32"/>
        </w:rPr>
      </w:pPr>
      <w:r>
        <w:rPr>
          <w:rFonts w:hint="eastAsia" w:ascii="仿宋" w:hAnsi="仿宋" w:eastAsia="仿宋" w:cs="仿宋"/>
          <w:b/>
          <w:color w:val="000000"/>
          <w:kern w:val="0"/>
          <w:sz w:val="32"/>
          <w:szCs w:val="32"/>
          <w:shd w:val="clear" w:color="auto" w:fill="FFFFFF"/>
        </w:rPr>
        <w:t>（七）体检</w:t>
      </w:r>
    </w:p>
    <w:p>
      <w:pPr>
        <w:widowControl/>
        <w:shd w:val="clear" w:color="auto" w:fill="FFFFFF"/>
        <w:spacing w:line="52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根据考生总成绩排名顺序，按选调计划数1:1确定人员进入体检。体检标准参照国家录用公务员体检通用标准执行。体检不合格或因其他原因未参加体检的，从入围面试人员中按总成绩从高分到低分依次递补，若总成绩相同的，笔试成绩高者优先。</w:t>
      </w:r>
    </w:p>
    <w:p>
      <w:pPr>
        <w:widowControl/>
        <w:shd w:val="clear" w:color="auto" w:fill="FFFFFF"/>
        <w:spacing w:line="520" w:lineRule="exact"/>
        <w:ind w:firstLine="643" w:firstLineChars="200"/>
        <w:jc w:val="left"/>
        <w:rPr>
          <w:rFonts w:ascii="仿宋" w:hAnsi="仿宋" w:eastAsia="仿宋" w:cs="仿宋"/>
          <w:b/>
          <w:color w:val="000000"/>
          <w:sz w:val="32"/>
          <w:szCs w:val="32"/>
        </w:rPr>
      </w:pPr>
      <w:r>
        <w:rPr>
          <w:rFonts w:hint="eastAsia" w:ascii="仿宋" w:hAnsi="仿宋" w:eastAsia="仿宋" w:cs="仿宋"/>
          <w:b/>
          <w:color w:val="000000"/>
          <w:kern w:val="0"/>
          <w:sz w:val="32"/>
          <w:szCs w:val="32"/>
          <w:shd w:val="clear" w:color="auto" w:fill="FFFFFF"/>
        </w:rPr>
        <w:t>（八）考察</w:t>
      </w:r>
    </w:p>
    <w:p>
      <w:pPr>
        <w:widowControl/>
        <w:shd w:val="clear" w:color="auto" w:fill="FFFFFF"/>
        <w:spacing w:line="520" w:lineRule="exact"/>
        <w:ind w:firstLine="640"/>
        <w:jc w:val="left"/>
        <w:rPr>
          <w:rFonts w:hint="default" w:ascii="仿宋" w:hAnsi="仿宋" w:eastAsia="仿宋" w:cs="仿宋"/>
          <w:color w:val="000000"/>
          <w:kern w:val="0"/>
          <w:sz w:val="32"/>
          <w:szCs w:val="32"/>
          <w:shd w:val="clear" w:color="auto" w:fill="FFFFFF"/>
          <w:lang w:val="en-US" w:eastAsia="zh-CN"/>
        </w:rPr>
      </w:pPr>
      <w:r>
        <w:rPr>
          <w:rFonts w:hint="eastAsia" w:ascii="仿宋" w:hAnsi="仿宋" w:eastAsia="仿宋" w:cs="仿宋"/>
          <w:color w:val="000000"/>
          <w:kern w:val="0"/>
          <w:sz w:val="32"/>
          <w:szCs w:val="32"/>
          <w:shd w:val="clear" w:color="auto" w:fill="FFFFFF"/>
        </w:rPr>
        <w:t>体检结束后，对体检合格人员进行全面考察。考察</w:t>
      </w:r>
      <w:r>
        <w:rPr>
          <w:rFonts w:hint="eastAsia" w:ascii="仿宋" w:hAnsi="仿宋" w:eastAsia="仿宋" w:cs="仿宋"/>
          <w:color w:val="000000"/>
          <w:kern w:val="0"/>
          <w:sz w:val="32"/>
          <w:szCs w:val="32"/>
          <w:shd w:val="clear" w:color="auto" w:fill="FFFFFF"/>
          <w:lang w:val="en-US" w:eastAsia="zh-CN"/>
        </w:rPr>
        <w:t>组由长沙市人民检察院、望城区委组织部、望城区人民检察院派员组成。</w:t>
      </w:r>
    </w:p>
    <w:p>
      <w:pPr>
        <w:widowControl/>
        <w:numPr>
          <w:ilvl w:val="0"/>
          <w:numId w:val="5"/>
        </w:numPr>
        <w:shd w:val="clear" w:color="auto" w:fill="FFFFFF"/>
        <w:spacing w:line="520" w:lineRule="exact"/>
        <w:ind w:firstLine="64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公示</w:t>
      </w:r>
    </w:p>
    <w:p>
      <w:pPr>
        <w:widowControl/>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根据</w:t>
      </w:r>
      <w:r>
        <w:rPr>
          <w:rFonts w:hint="eastAsia" w:ascii="仿宋" w:hAnsi="仿宋" w:eastAsia="仿宋" w:cs="仿宋"/>
          <w:color w:val="000000"/>
          <w:kern w:val="0"/>
          <w:sz w:val="32"/>
          <w:szCs w:val="32"/>
          <w:shd w:val="clear" w:color="auto" w:fill="FFFFFF"/>
          <w:lang w:val="en-US" w:eastAsia="zh-CN"/>
        </w:rPr>
        <w:t>笔</w:t>
      </w:r>
      <w:r>
        <w:rPr>
          <w:rFonts w:hint="eastAsia" w:ascii="仿宋" w:hAnsi="仿宋" w:eastAsia="仿宋" w:cs="仿宋"/>
          <w:color w:val="000000"/>
          <w:kern w:val="0"/>
          <w:sz w:val="32"/>
          <w:szCs w:val="32"/>
          <w:shd w:val="clear" w:color="auto" w:fill="FFFFFF"/>
        </w:rPr>
        <w:t>试、面试、体检、考察情况，将拟选调人选在湖南省人民检察院网站、长沙市望城区政府网站等相关网站上公示7</w:t>
      </w:r>
      <w:r>
        <w:rPr>
          <w:rFonts w:hint="eastAsia" w:ascii="仿宋" w:hAnsi="仿宋" w:eastAsia="仿宋" w:cs="仿宋"/>
          <w:color w:val="000000"/>
          <w:kern w:val="0"/>
          <w:sz w:val="32"/>
          <w:szCs w:val="32"/>
          <w:shd w:val="clear" w:color="auto" w:fill="FFFFFF"/>
          <w:lang w:val="en-US" w:eastAsia="zh-CN"/>
        </w:rPr>
        <w:t>天</w:t>
      </w:r>
      <w:r>
        <w:rPr>
          <w:rFonts w:hint="eastAsia" w:ascii="仿宋" w:hAnsi="仿宋" w:eastAsia="仿宋" w:cs="仿宋"/>
          <w:color w:val="000000"/>
          <w:kern w:val="0"/>
          <w:sz w:val="32"/>
          <w:szCs w:val="32"/>
          <w:shd w:val="clear" w:color="auto" w:fill="FFFFFF"/>
        </w:rPr>
        <w:t>。</w:t>
      </w:r>
    </w:p>
    <w:p>
      <w:pPr>
        <w:widowControl/>
        <w:shd w:val="clear" w:color="auto" w:fill="FFFFFF"/>
        <w:spacing w:line="520" w:lineRule="exact"/>
        <w:ind w:firstLine="643" w:firstLineChars="20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（十）办理调动手续</w:t>
      </w:r>
    </w:p>
    <w:p>
      <w:pPr>
        <w:widowControl/>
        <w:shd w:val="clear" w:color="auto" w:fill="FFFFFF"/>
        <w:spacing w:line="520" w:lineRule="exact"/>
        <w:ind w:firstLine="640"/>
        <w:jc w:val="left"/>
        <w:rPr>
          <w:rFonts w:hint="eastAsia"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lang w:val="en-US" w:eastAsia="zh-CN"/>
        </w:rPr>
        <w:t>1、</w:t>
      </w:r>
      <w:r>
        <w:rPr>
          <w:rFonts w:hint="eastAsia" w:ascii="仿宋" w:hAnsi="仿宋" w:eastAsia="仿宋" w:cs="仿宋"/>
          <w:color w:val="000000"/>
          <w:kern w:val="0"/>
          <w:sz w:val="32"/>
          <w:szCs w:val="32"/>
          <w:shd w:val="clear" w:color="auto" w:fill="FFFFFF"/>
        </w:rPr>
        <w:t>公示期满，对没有问题或反映问题不影响选调结果的，按组织程序，报相关部门审核同意后，办理调动手续。</w:t>
      </w:r>
    </w:p>
    <w:p>
      <w:pPr>
        <w:widowControl/>
        <w:shd w:val="clear" w:color="auto" w:fill="FFFFFF"/>
        <w:spacing w:line="520" w:lineRule="exact"/>
        <w:ind w:firstLine="640"/>
        <w:jc w:val="left"/>
        <w:rPr>
          <w:rFonts w:hint="default" w:ascii="仿宋" w:hAnsi="仿宋" w:eastAsia="仿宋" w:cs="仿宋"/>
          <w:color w:val="000000"/>
          <w:kern w:val="0"/>
          <w:sz w:val="32"/>
          <w:szCs w:val="32"/>
          <w:shd w:val="clear" w:color="auto" w:fill="FFFFFF"/>
          <w:lang w:val="en-US" w:eastAsia="zh-CN"/>
        </w:rPr>
      </w:pPr>
      <w:r>
        <w:rPr>
          <w:rFonts w:hint="eastAsia" w:ascii="仿宋" w:hAnsi="仿宋" w:eastAsia="仿宋" w:cs="仿宋"/>
          <w:color w:val="000000"/>
          <w:kern w:val="0"/>
          <w:sz w:val="32"/>
          <w:szCs w:val="32"/>
          <w:shd w:val="clear" w:color="auto" w:fill="FFFFFF"/>
          <w:lang w:val="en-US" w:eastAsia="zh-CN"/>
        </w:rPr>
        <w:t>2、服务期限五年，即不得以任何方式调离望城区人民检察院。</w:t>
      </w:r>
    </w:p>
    <w:p>
      <w:pPr>
        <w:widowControl/>
        <w:numPr>
          <w:ilvl w:val="0"/>
          <w:numId w:val="2"/>
        </w:numPr>
        <w:shd w:val="clear" w:color="auto" w:fill="FFFFFF"/>
        <w:spacing w:line="520" w:lineRule="exact"/>
        <w:ind w:firstLine="640"/>
        <w:jc w:val="left"/>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有关事项</w:t>
      </w:r>
    </w:p>
    <w:p>
      <w:pPr>
        <w:widowControl/>
        <w:numPr>
          <w:ilvl w:val="0"/>
          <w:numId w:val="6"/>
        </w:numPr>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调入人员原有领导职务不保留，职级调入后按机关政策和程序重新认定，法律职务根据工作需要依法任命。</w:t>
      </w:r>
    </w:p>
    <w:p>
      <w:pPr>
        <w:widowControl/>
        <w:numPr>
          <w:ilvl w:val="0"/>
          <w:numId w:val="6"/>
        </w:numPr>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凡被选调人员，其住房和配偶工作调动、小孩就学等事项均自行解决。</w:t>
      </w:r>
    </w:p>
    <w:p>
      <w:pPr>
        <w:widowControl/>
        <w:numPr>
          <w:ilvl w:val="0"/>
          <w:numId w:val="6"/>
        </w:numPr>
        <w:shd w:val="clear" w:color="auto" w:fill="FFFFFF"/>
        <w:spacing w:line="520" w:lineRule="exact"/>
        <w:ind w:firstLine="640" w:firstLineChars="200"/>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选调工作</w:t>
      </w:r>
      <w:r>
        <w:rPr>
          <w:rFonts w:hint="eastAsia" w:ascii="仿宋" w:hAnsi="仿宋" w:eastAsia="仿宋" w:cs="仿宋"/>
          <w:color w:val="000000"/>
          <w:kern w:val="0"/>
          <w:sz w:val="32"/>
          <w:szCs w:val="32"/>
          <w:shd w:val="clear" w:color="auto" w:fill="FFFFFF"/>
          <w:lang w:val="en-US" w:eastAsia="zh-CN"/>
        </w:rPr>
        <w:t>由</w:t>
      </w:r>
      <w:r>
        <w:rPr>
          <w:rFonts w:hint="eastAsia" w:ascii="仿宋" w:hAnsi="仿宋" w:eastAsia="仿宋" w:cs="仿宋"/>
          <w:color w:val="000000"/>
          <w:kern w:val="0"/>
          <w:sz w:val="32"/>
          <w:szCs w:val="32"/>
          <w:shd w:val="clear" w:color="auto" w:fill="FFFFFF"/>
        </w:rPr>
        <w:t>长沙市人民检察院、望城区委组织部指导把关，</w:t>
      </w:r>
      <w:r>
        <w:rPr>
          <w:rFonts w:hint="eastAsia" w:ascii="仿宋" w:hAnsi="仿宋" w:eastAsia="仿宋" w:cs="仿宋"/>
          <w:color w:val="000000"/>
          <w:kern w:val="0"/>
          <w:sz w:val="32"/>
          <w:szCs w:val="32"/>
          <w:shd w:val="clear" w:color="auto" w:fill="FFFFFF"/>
          <w:lang w:val="en-US" w:eastAsia="zh-CN"/>
        </w:rPr>
        <w:t>望城区人民检察院具体实施。长沙市纪委派驻</w:t>
      </w:r>
      <w:r>
        <w:rPr>
          <w:rFonts w:hint="eastAsia" w:ascii="仿宋" w:hAnsi="仿宋" w:eastAsia="仿宋" w:cs="仿宋"/>
          <w:color w:val="000000"/>
          <w:kern w:val="0"/>
          <w:sz w:val="32"/>
          <w:szCs w:val="32"/>
          <w:shd w:val="clear" w:color="auto" w:fill="FFFFFF"/>
        </w:rPr>
        <w:t>市检察院纪检组和</w:t>
      </w:r>
      <w:r>
        <w:rPr>
          <w:rFonts w:hint="eastAsia" w:ascii="仿宋" w:hAnsi="仿宋" w:eastAsia="仿宋" w:cs="仿宋"/>
          <w:color w:val="000000"/>
          <w:kern w:val="0"/>
          <w:sz w:val="32"/>
          <w:szCs w:val="32"/>
          <w:shd w:val="clear" w:color="auto" w:fill="FFFFFF"/>
          <w:lang w:val="en-US" w:eastAsia="zh-CN"/>
        </w:rPr>
        <w:t>望城区纪委派驻</w:t>
      </w:r>
      <w:r>
        <w:rPr>
          <w:rFonts w:hint="eastAsia" w:ascii="仿宋" w:hAnsi="仿宋" w:eastAsia="仿宋" w:cs="仿宋"/>
          <w:color w:val="000000"/>
          <w:kern w:val="0"/>
          <w:sz w:val="32"/>
          <w:szCs w:val="32"/>
          <w:shd w:val="clear" w:color="auto" w:fill="FFFFFF"/>
        </w:rPr>
        <w:t>区</w:t>
      </w:r>
      <w:r>
        <w:rPr>
          <w:rFonts w:hint="eastAsia" w:ascii="仿宋" w:hAnsi="仿宋" w:eastAsia="仿宋" w:cs="仿宋"/>
          <w:color w:val="000000"/>
          <w:kern w:val="0"/>
          <w:sz w:val="32"/>
          <w:szCs w:val="32"/>
          <w:shd w:val="clear" w:color="auto" w:fill="FFFFFF"/>
          <w:lang w:val="en-US" w:eastAsia="zh-CN"/>
        </w:rPr>
        <w:t>委</w:t>
      </w:r>
      <w:r>
        <w:rPr>
          <w:rFonts w:hint="eastAsia" w:ascii="仿宋" w:hAnsi="仿宋" w:eastAsia="仿宋" w:cs="仿宋"/>
          <w:color w:val="000000"/>
          <w:kern w:val="0"/>
          <w:sz w:val="32"/>
          <w:szCs w:val="32"/>
          <w:shd w:val="clear" w:color="auto" w:fill="FFFFFF"/>
        </w:rPr>
        <w:t>政法委纪检组全程监督。监督电话：</w:t>
      </w:r>
      <w:r>
        <w:rPr>
          <w:rFonts w:hint="eastAsia" w:ascii="仿宋" w:hAnsi="仿宋" w:eastAsia="仿宋" w:cs="仿宋"/>
          <w:color w:val="000000"/>
          <w:kern w:val="0"/>
          <w:sz w:val="32"/>
          <w:szCs w:val="32"/>
          <w:shd w:val="clear" w:color="auto" w:fill="FFFFFF"/>
          <w:lang w:val="en-US" w:eastAsia="zh-CN"/>
        </w:rPr>
        <w:t>0731-88354089。</w:t>
      </w:r>
    </w:p>
    <w:p>
      <w:pPr>
        <w:widowControl/>
        <w:shd w:val="clear" w:color="auto" w:fill="FFFFFF"/>
        <w:spacing w:line="560" w:lineRule="exact"/>
        <w:ind w:firstLine="640"/>
        <w:jc w:val="left"/>
        <w:rPr>
          <w:rFonts w:ascii="宋体" w:hAnsi="宋体" w:eastAsia="宋体" w:cs="宋体"/>
          <w:color w:val="000000"/>
          <w:kern w:val="0"/>
          <w:sz w:val="24"/>
          <w:shd w:val="clear" w:color="auto" w:fill="FFFFFF"/>
        </w:rPr>
      </w:pPr>
      <w:r>
        <w:rPr>
          <w:rFonts w:ascii="宋体" w:hAnsi="宋体" w:eastAsia="宋体" w:cs="宋体"/>
          <w:color w:val="000000"/>
          <w:kern w:val="0"/>
          <w:sz w:val="24"/>
          <w:shd w:val="clear" w:color="auto" w:fill="FFFFFF"/>
        </w:rPr>
        <w:t>                </w:t>
      </w:r>
    </w:p>
    <w:p>
      <w:pPr>
        <w:widowControl/>
        <w:shd w:val="clear" w:color="auto" w:fill="FFFFFF"/>
        <w:spacing w:line="560" w:lineRule="exact"/>
        <w:ind w:firstLine="640"/>
        <w:jc w:val="left"/>
        <w:rPr>
          <w:rFonts w:ascii="宋体" w:hAnsi="宋体" w:eastAsia="宋体" w:cs="宋体"/>
          <w:color w:val="000000"/>
          <w:kern w:val="0"/>
          <w:sz w:val="24"/>
          <w:shd w:val="clear" w:color="auto" w:fill="FFFFFF"/>
        </w:rPr>
      </w:pPr>
    </w:p>
    <w:p>
      <w:pPr>
        <w:widowControl/>
        <w:shd w:val="clear" w:color="auto" w:fill="FFFFFF"/>
        <w:spacing w:line="560" w:lineRule="exact"/>
        <w:ind w:firstLine="640" w:firstLineChars="200"/>
        <w:jc w:val="left"/>
        <w:rPr>
          <w:rFonts w:ascii="仿宋" w:hAnsi="仿宋" w:eastAsia="仿宋" w:cs="仿宋"/>
          <w:color w:val="000000"/>
          <w:kern w:val="0"/>
          <w:sz w:val="32"/>
          <w:szCs w:val="32"/>
          <w:shd w:val="clear" w:color="auto" w:fill="FFFFFF"/>
        </w:rPr>
      </w:pPr>
      <w:r>
        <w:rPr>
          <w:rFonts w:hint="eastAsia" w:ascii="宋体" w:hAnsi="宋体" w:eastAsia="宋体" w:cs="宋体"/>
          <w:color w:val="000000"/>
          <w:kern w:val="0"/>
          <w:sz w:val="32"/>
          <w:szCs w:val="32"/>
          <w:shd w:val="clear" w:color="auto" w:fill="FFFFFF"/>
        </w:rPr>
        <w:t xml:space="preserve">   </w:t>
      </w:r>
      <w:r>
        <w:rPr>
          <w:rFonts w:hint="eastAsia" w:ascii="仿宋" w:hAnsi="仿宋" w:eastAsia="仿宋" w:cs="仿宋"/>
          <w:color w:val="000000"/>
          <w:kern w:val="0"/>
          <w:sz w:val="32"/>
          <w:szCs w:val="32"/>
          <w:shd w:val="clear" w:color="auto" w:fill="FFFFFF"/>
        </w:rPr>
        <w:t xml:space="preserve">              </w:t>
      </w:r>
      <w:r>
        <w:rPr>
          <w:rFonts w:hint="eastAsia" w:ascii="宋体" w:hAnsi="宋体" w:eastAsia="宋体" w:cs="宋体"/>
          <w:color w:val="000000"/>
          <w:kern w:val="0"/>
          <w:sz w:val="32"/>
          <w:szCs w:val="32"/>
          <w:shd w:val="clear" w:color="auto" w:fill="FFFFFF"/>
        </w:rPr>
        <w:t> </w:t>
      </w:r>
      <w:r>
        <w:rPr>
          <w:rFonts w:hint="eastAsia" w:ascii="仿宋" w:hAnsi="仿宋" w:eastAsia="仿宋" w:cs="仿宋"/>
          <w:color w:val="000000"/>
          <w:kern w:val="0"/>
          <w:sz w:val="32"/>
          <w:szCs w:val="32"/>
          <w:shd w:val="clear" w:color="auto" w:fill="FFFFFF"/>
        </w:rPr>
        <w:t>中共长沙市望城区委组织部</w:t>
      </w:r>
    </w:p>
    <w:p>
      <w:pPr>
        <w:widowControl/>
        <w:shd w:val="clear" w:color="auto" w:fill="FFFFFF"/>
        <w:spacing w:line="560" w:lineRule="exact"/>
        <w:ind w:firstLine="4166" w:firstLineChars="1302"/>
        <w:jc w:val="left"/>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长沙市望城区人民检察院</w:t>
      </w:r>
    </w:p>
    <w:p>
      <w:pPr>
        <w:widowControl/>
        <w:shd w:val="clear" w:color="auto" w:fill="FFFFFF"/>
        <w:spacing w:line="560" w:lineRule="exact"/>
        <w:ind w:firstLine="640"/>
        <w:jc w:val="left"/>
      </w:pPr>
      <w:r>
        <w:rPr>
          <w:rFonts w:hint="eastAsia" w:ascii="仿宋" w:hAnsi="仿宋" w:eastAsia="仿宋" w:cs="仿宋"/>
          <w:color w:val="000000"/>
          <w:kern w:val="0"/>
          <w:sz w:val="32"/>
          <w:szCs w:val="32"/>
          <w:shd w:val="clear" w:color="auto" w:fill="FFFFFF"/>
        </w:rPr>
        <w:t xml:space="preserve">                          2019年12月</w:t>
      </w:r>
      <w:r>
        <w:rPr>
          <w:rFonts w:hint="eastAsia" w:ascii="仿宋" w:hAnsi="仿宋" w:eastAsia="仿宋" w:cs="仿宋"/>
          <w:color w:val="000000"/>
          <w:kern w:val="0"/>
          <w:sz w:val="32"/>
          <w:szCs w:val="32"/>
          <w:shd w:val="clear" w:color="auto" w:fill="FFFFFF"/>
          <w:lang w:val="en-US" w:eastAsia="zh-CN"/>
        </w:rPr>
        <w:t>20</w:t>
      </w:r>
      <w:r>
        <w:rPr>
          <w:rFonts w:hint="eastAsia" w:ascii="仿宋" w:hAnsi="仿宋" w:eastAsia="仿宋" w:cs="仿宋"/>
          <w:color w:val="000000"/>
          <w:kern w:val="0"/>
          <w:sz w:val="32"/>
          <w:szCs w:val="32"/>
          <w:shd w:val="clear" w:color="auto" w:fill="FFFFFF"/>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7412158"/>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A67A70"/>
    <w:multiLevelType w:val="singleLevel"/>
    <w:tmpl w:val="A3A67A70"/>
    <w:lvl w:ilvl="0" w:tentative="0">
      <w:start w:val="9"/>
      <w:numFmt w:val="chineseCounting"/>
      <w:suff w:val="nothing"/>
      <w:lvlText w:val="（%1）"/>
      <w:lvlJc w:val="left"/>
      <w:rPr>
        <w:rFonts w:hint="eastAsia"/>
      </w:rPr>
    </w:lvl>
  </w:abstractNum>
  <w:abstractNum w:abstractNumId="1">
    <w:nsid w:val="AA7E4F53"/>
    <w:multiLevelType w:val="singleLevel"/>
    <w:tmpl w:val="AA7E4F53"/>
    <w:lvl w:ilvl="0" w:tentative="0">
      <w:start w:val="1"/>
      <w:numFmt w:val="decimal"/>
      <w:suff w:val="nothing"/>
      <w:lvlText w:val="%1、"/>
      <w:lvlJc w:val="left"/>
    </w:lvl>
  </w:abstractNum>
  <w:abstractNum w:abstractNumId="2">
    <w:nsid w:val="EB0AD5F3"/>
    <w:multiLevelType w:val="singleLevel"/>
    <w:tmpl w:val="EB0AD5F3"/>
    <w:lvl w:ilvl="0" w:tentative="0">
      <w:start w:val="1"/>
      <w:numFmt w:val="decimal"/>
      <w:suff w:val="nothing"/>
      <w:lvlText w:val="%1、"/>
      <w:lvlJc w:val="left"/>
    </w:lvl>
  </w:abstractNum>
  <w:abstractNum w:abstractNumId="3">
    <w:nsid w:val="16134221"/>
    <w:multiLevelType w:val="singleLevel"/>
    <w:tmpl w:val="16134221"/>
    <w:lvl w:ilvl="0" w:tentative="0">
      <w:start w:val="3"/>
      <w:numFmt w:val="decimal"/>
      <w:suff w:val="nothing"/>
      <w:lvlText w:val="（%1）"/>
      <w:lvlJc w:val="left"/>
    </w:lvl>
  </w:abstractNum>
  <w:abstractNum w:abstractNumId="4">
    <w:nsid w:val="3B61E1CC"/>
    <w:multiLevelType w:val="singleLevel"/>
    <w:tmpl w:val="3B61E1CC"/>
    <w:lvl w:ilvl="0" w:tentative="0">
      <w:start w:val="1"/>
      <w:numFmt w:val="chineseCounting"/>
      <w:suff w:val="nothing"/>
      <w:lvlText w:val="（%1）"/>
      <w:lvlJc w:val="left"/>
      <w:rPr>
        <w:rFonts w:hint="eastAsia"/>
      </w:rPr>
    </w:lvl>
  </w:abstractNum>
  <w:abstractNum w:abstractNumId="5">
    <w:nsid w:val="7A6007FA"/>
    <w:multiLevelType w:val="singleLevel"/>
    <w:tmpl w:val="7A6007FA"/>
    <w:lvl w:ilvl="0" w:tentative="0">
      <w:start w:val="3"/>
      <w:numFmt w:val="chineseCounting"/>
      <w:suff w:val="nothing"/>
      <w:lvlText w:val="%1、"/>
      <w:lvlJc w:val="left"/>
      <w:rPr>
        <w:rFonts w:hint="eastAsia"/>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957CC"/>
    <w:rsid w:val="000232B5"/>
    <w:rsid w:val="00035B46"/>
    <w:rsid w:val="0004728F"/>
    <w:rsid w:val="001849B3"/>
    <w:rsid w:val="001E6B1B"/>
    <w:rsid w:val="002237D4"/>
    <w:rsid w:val="00264222"/>
    <w:rsid w:val="0026595C"/>
    <w:rsid w:val="003B74AE"/>
    <w:rsid w:val="0040097E"/>
    <w:rsid w:val="0040452B"/>
    <w:rsid w:val="00422138"/>
    <w:rsid w:val="005A3526"/>
    <w:rsid w:val="00641D6A"/>
    <w:rsid w:val="006776A8"/>
    <w:rsid w:val="00697636"/>
    <w:rsid w:val="008957CC"/>
    <w:rsid w:val="00A31AA6"/>
    <w:rsid w:val="00A412D5"/>
    <w:rsid w:val="00AC7703"/>
    <w:rsid w:val="00B62196"/>
    <w:rsid w:val="00B63BAD"/>
    <w:rsid w:val="00CD1F7A"/>
    <w:rsid w:val="00D8644B"/>
    <w:rsid w:val="00D95D3C"/>
    <w:rsid w:val="00E90ABE"/>
    <w:rsid w:val="00F25CE1"/>
    <w:rsid w:val="00F728B5"/>
    <w:rsid w:val="02035366"/>
    <w:rsid w:val="0A811FC1"/>
    <w:rsid w:val="0AB90BF6"/>
    <w:rsid w:val="0F64267A"/>
    <w:rsid w:val="2E007B94"/>
    <w:rsid w:val="2F7271AF"/>
    <w:rsid w:val="321718F1"/>
    <w:rsid w:val="33803774"/>
    <w:rsid w:val="466C2358"/>
    <w:rsid w:val="5778798F"/>
    <w:rsid w:val="5CA00ECF"/>
    <w:rsid w:val="62380163"/>
    <w:rsid w:val="6A352EE5"/>
    <w:rsid w:val="7BC80429"/>
    <w:rsid w:val="7D656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basedOn w:val="5"/>
    <w:unhideWhenUsed/>
    <w:qFormat/>
    <w:uiPriority w:val="99"/>
    <w:rPr>
      <w:color w:val="0000FF" w:themeColor="hyperlink"/>
      <w:u w:val="single"/>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329</Words>
  <Characters>1881</Characters>
  <Lines>15</Lines>
  <Paragraphs>4</Paragraphs>
  <TotalTime>239</TotalTime>
  <ScaleCrop>false</ScaleCrop>
  <LinksUpToDate>false</LinksUpToDate>
  <CharactersWithSpaces>2206</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2019-12-04T03:44:00Z</dcterms:created>
  <dc:creator>User</dc:creator>
  <cp:lastModifiedBy>邓单丹</cp:lastModifiedBy>
  <cp:lastPrinted>2019-12-19T07:32:00Z</cp:lastPrinted>
  <dcterms:modified xsi:type="dcterms:W3CDTF">2019-12-20T02:13:57Z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